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0C" w:rsidRPr="0013070C" w:rsidRDefault="0013070C" w:rsidP="0013070C">
      <w:pPr>
        <w:shd w:val="clear" w:color="auto" w:fill="FFFFFF"/>
        <w:spacing w:after="420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 erros comuns na coleta de dados de uma pesquisa científica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“Chamar o estatístico depois que o experimento foi feito é o mesmo que pedir a ele que faça um exame </w:t>
      </w:r>
      <w:r w:rsidRPr="0013070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post-mortem</w:t>
      </w:r>
      <w:r w:rsidRPr="0013070C">
        <w:rPr>
          <w:rFonts w:ascii="Arial" w:eastAsia="Times New Roman" w:hAnsi="Arial" w:cs="Arial"/>
          <w:sz w:val="24"/>
          <w:szCs w:val="24"/>
          <w:lang w:eastAsia="pt-BR"/>
        </w:rPr>
        <w:t> – talvez ele consiga dizer do que o experimento morreu”.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Ronald Fisher, criador de técnicas estatísticas fundamentais como a ANOVA, sabia que muitos estudos morrem antes de nascer, na hora da coleta dos dados.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Tanto para experimentos de laboratório quanto pesquisas de campo, o planejamento e cuidado na obtenção dos dados é fundamental.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A maneira mais segura de evitar problemas pelo caminho é contar com o auxílio de um </w:t>
      </w:r>
      <w:hyperlink r:id="rId5" w:tgtFrame="_blank" w:history="1">
        <w:r w:rsidRPr="0013070C">
          <w:rPr>
            <w:rFonts w:ascii="Arial" w:eastAsia="Times New Roman" w:hAnsi="Arial" w:cs="Arial"/>
            <w:sz w:val="24"/>
            <w:szCs w:val="24"/>
            <w:lang w:eastAsia="pt-BR"/>
          </w:rPr>
          <w:t>estatístico</w:t>
        </w:r>
      </w:hyperlink>
      <w:r w:rsidRPr="0013070C">
        <w:rPr>
          <w:rFonts w:ascii="Arial" w:eastAsia="Times New Roman" w:hAnsi="Arial" w:cs="Arial"/>
          <w:sz w:val="24"/>
          <w:szCs w:val="24"/>
          <w:lang w:eastAsia="pt-BR"/>
        </w:rPr>
        <w:t>, mas isso não isenta o pesquisador de conhecer as boas práticas para coleta de dados, para evitar que termine com um material inutilizável para pesquisa.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Começando pelo básico, alguns erros comuns que provavelmente o orientador da pesquisa ajudará a evitar são os seguintes: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1. Não calcular o tamanho de amostra necessário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2. Não planejar a análise posterior a ser feita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3. Não ter objetivos de pesquisa claros em mente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Muitas vezes o pesquisador tem claro para si seus objetivos, mas não sabe como isso se traduzirá numa análise estatística. Por isso deve-se saber não só o que se quer investigar, mas como chegar ao resultado desejado, em termos estatísticos, sabendo quais testes usará.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Isso também envolve, com certeza, obter uma amostra que tenha poder de detecção satisfatório das medidas de interesse, e talvez realinhar seus objetivos se não puder obter o desejado.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4. Coletar amostra “por adesão”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Quem já participou de qualquer tipo de pesquisa é solidário à dificuldade de conseguir voluntários para responder questionários. Algumas pesquisas são ainda mais complicadas porque envolvem unidades amostrais difíceis de se obter.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Ainda assim, não se pode abandonar totalmente o critério de aleatoriedade e pesquisar apenas quem ou o que está mais disponível e próximo.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Tem se tornado corriqueira a pesquisa pela internet em formulários compartilhados por </w:t>
      </w:r>
      <w:proofErr w:type="spellStart"/>
      <w:r w:rsidRPr="0013070C">
        <w:rPr>
          <w:rFonts w:ascii="Arial" w:eastAsia="Times New Roman" w:hAnsi="Arial" w:cs="Arial"/>
          <w:sz w:val="24"/>
          <w:szCs w:val="24"/>
          <w:lang w:eastAsia="pt-BR"/>
        </w:rPr>
        <w:t>Facebook</w:t>
      </w:r>
      <w:proofErr w:type="spellEnd"/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 com os amigos e que com certeza tem um viés em seus resultados. Para quem preza a qualidade de seu trabalho, deve ter cuidado ao utilizar esse método.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5. Não treinar os </w:t>
      </w:r>
      <w:proofErr w:type="spellStart"/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coletadores</w:t>
      </w:r>
      <w:proofErr w:type="spellEnd"/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amostra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Assim como você não usaria uma máquina desregulada para medir as variáveis de interesse do estudo, não se pode colocar um pesquisador de campo aplicando questionários sem treiná-lo da forma adequada. Desde a abordagem do pesquisado até a ordem das perguntas, é necessário garantir um padrão. Caso esteja trabalhando sozinho em campo, policie-se para realizar as abordagens sempre da mesma forma.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6. Anotar os dados de forma imprecisa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Por descuido ou mau planejamento, pode-se acabar com informações menos precisas que o necessário. O exemplo comum é da pesquisa em que se pergunta a idade do pesquisado, e não sua data de nascimento. No primeiro caso, há maiores chances de respostas incorretas, por arredondamento, esquecimento ou mentira do pesquisado.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Queremos a informação </w:t>
      </w:r>
      <w:proofErr w:type="gramStart"/>
      <w:r w:rsidRPr="0013070C">
        <w:rPr>
          <w:rFonts w:ascii="Arial" w:eastAsia="Times New Roman" w:hAnsi="Arial" w:cs="Arial"/>
          <w:sz w:val="24"/>
          <w:szCs w:val="24"/>
          <w:lang w:eastAsia="pt-BR"/>
        </w:rPr>
        <w:t>o mais detalhada</w:t>
      </w:r>
      <w:proofErr w:type="gramEnd"/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 possível, pois sempre podemos arredondar ou agrupar os resultados depois. Também pode-se criar critérios que avisem de informações possivelmente erradas durante a coleta. Diversos outros exemplos podem se aplicar, o importante é antecipar-</w:t>
      </w:r>
      <w:proofErr w:type="gramStart"/>
      <w:r w:rsidRPr="0013070C">
        <w:rPr>
          <w:rFonts w:ascii="Arial" w:eastAsia="Times New Roman" w:hAnsi="Arial" w:cs="Arial"/>
          <w:sz w:val="24"/>
          <w:szCs w:val="24"/>
          <w:lang w:eastAsia="pt-BR"/>
        </w:rPr>
        <w:t>se  e</w:t>
      </w:r>
      <w:proofErr w:type="gramEnd"/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 estar atento para evitar incorreções.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7. Acreditar que quanto mais dados, melhor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>Em termos gerais, mais informação não costuma atrapalhar o estudo, mas não se deve coletar todos os dados possíveis, deixando para depois a decisão do que fazer com eles (voltando ao item 2 dessa lista).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8. Depois da coleta pronta, querer que os resultados sejam avaliados em subgrupos muito pequenos da amostra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Algo que </w:t>
      </w:r>
      <w:proofErr w:type="gramStart"/>
      <w:r w:rsidRPr="0013070C">
        <w:rPr>
          <w:rFonts w:ascii="Arial" w:eastAsia="Times New Roman" w:hAnsi="Arial" w:cs="Arial"/>
          <w:sz w:val="24"/>
          <w:szCs w:val="24"/>
          <w:lang w:eastAsia="pt-BR"/>
        </w:rPr>
        <w:t>muitos pesquisadores iniciantes não tem</w:t>
      </w:r>
      <w:proofErr w:type="gramEnd"/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 ciência é de que nem sempre é possível avaliar a medida de interesse em qualquer subgrupo da amostra. Caso se tenha interesse em avaliar uma variável de interesse comparando homens e mulheres, por exemplo, é preciso garantir uma quantidade mínima de cada um desses subgrupos na amostra, o que não é possível de ser obtido pós-coleta.</w:t>
      </w:r>
    </w:p>
    <w:p w:rsidR="0013070C" w:rsidRPr="0013070C" w:rsidRDefault="0013070C" w:rsidP="0013070C">
      <w:pPr>
        <w:shd w:val="clear" w:color="auto" w:fill="FFFFFF"/>
        <w:spacing w:before="432" w:after="48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13070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9. Não cuidar dos dados originais</w:t>
      </w:r>
    </w:p>
    <w:p w:rsidR="0013070C" w:rsidRPr="0013070C" w:rsidRDefault="0013070C" w:rsidP="0013070C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Seja em questionários de papel ou planilhas eletrônicas, os dados originais devem ser guardados até o final da pesquisa (e depois) pois não podem ser </w:t>
      </w:r>
      <w:proofErr w:type="gramStart"/>
      <w:r w:rsidRPr="0013070C">
        <w:rPr>
          <w:rFonts w:ascii="Arial" w:eastAsia="Times New Roman" w:hAnsi="Arial" w:cs="Arial"/>
          <w:sz w:val="24"/>
          <w:szCs w:val="24"/>
          <w:lang w:eastAsia="pt-BR"/>
        </w:rPr>
        <w:t>substituídos</w:t>
      </w:r>
      <w:proofErr w:type="gramEnd"/>
      <w:r w:rsidRPr="0013070C">
        <w:rPr>
          <w:rFonts w:ascii="Arial" w:eastAsia="Times New Roman" w:hAnsi="Arial" w:cs="Arial"/>
          <w:sz w:val="24"/>
          <w:szCs w:val="24"/>
          <w:lang w:eastAsia="pt-BR"/>
        </w:rPr>
        <w:t xml:space="preserve"> facilmente. Alguns pesquisadores também não sabem que informações resumidas não substituem os dados abertos, por unidade amostral, e a pesquisa ficará bastante limitada se perdê-los por algum motivo.</w:t>
      </w:r>
    </w:p>
    <w:p w:rsidR="0013070C" w:rsidRPr="0013070C" w:rsidRDefault="0013070C" w:rsidP="0013070C">
      <w:pPr>
        <w:spacing w:line="360" w:lineRule="auto"/>
        <w:rPr>
          <w:rFonts w:ascii="Arial" w:hAnsi="Arial" w:cs="Arial"/>
          <w:sz w:val="24"/>
          <w:szCs w:val="24"/>
        </w:rPr>
      </w:pPr>
    </w:p>
    <w:p w:rsidR="0013070C" w:rsidRPr="0013070C" w:rsidRDefault="0013070C" w:rsidP="0013070C">
      <w:pPr>
        <w:spacing w:line="360" w:lineRule="auto"/>
        <w:rPr>
          <w:rFonts w:ascii="Arial" w:hAnsi="Arial" w:cs="Arial"/>
          <w:sz w:val="24"/>
          <w:szCs w:val="24"/>
        </w:rPr>
      </w:pPr>
      <w:r w:rsidRPr="0013070C">
        <w:rPr>
          <w:rFonts w:ascii="Arial" w:hAnsi="Arial" w:cs="Arial"/>
          <w:sz w:val="24"/>
          <w:szCs w:val="24"/>
        </w:rPr>
        <w:t>Fonte: http://posgraduando.com/erros-coleta-dados/?utm_source=feedburner&amp;utm_medium=email&amp;utm_campaign=Feed%3A+posgraduando+%28PosGraduando%29</w:t>
      </w:r>
    </w:p>
    <w:sectPr w:rsidR="0013070C" w:rsidRPr="0013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BBAAEA6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0C"/>
    <w:rsid w:val="0013070C"/>
    <w:rsid w:val="0035304C"/>
    <w:rsid w:val="00CF38CA"/>
    <w:rsid w:val="00EB6B5F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BA49"/>
  <w15:chartTrackingRefBased/>
  <w15:docId w15:val="{55533AC4-893F-4D25-81B6-2D6A93B8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6B5F"/>
  </w:style>
  <w:style w:type="paragraph" w:styleId="Ttulo1">
    <w:name w:val="heading 1"/>
    <w:basedOn w:val="Normal"/>
    <w:next w:val="Normal"/>
    <w:link w:val="Ttulo1Char"/>
    <w:uiPriority w:val="9"/>
    <w:qFormat/>
    <w:rsid w:val="00EB6B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6B5F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6B5F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6B5F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6B5F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6B5F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B6B5F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B6B5F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B6B5F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B6B5F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tulo2Char">
    <w:name w:val="Título 2 Char"/>
    <w:link w:val="Ttulo2"/>
    <w:uiPriority w:val="9"/>
    <w:rsid w:val="00EB6B5F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tulo3Char">
    <w:name w:val="Título 3 Char"/>
    <w:link w:val="Ttulo3"/>
    <w:uiPriority w:val="9"/>
    <w:rsid w:val="00EB6B5F"/>
    <w:rPr>
      <w:rFonts w:ascii="Calibri Light" w:eastAsia="SimSun" w:hAnsi="Calibri Light" w:cs="Times New Roman"/>
      <w:b/>
      <w:bCs/>
      <w:color w:val="000000"/>
    </w:rPr>
  </w:style>
  <w:style w:type="character" w:customStyle="1" w:styleId="Ttulo4Char">
    <w:name w:val="Título 4 Char"/>
    <w:link w:val="Ttulo4"/>
    <w:uiPriority w:val="9"/>
    <w:rsid w:val="00EB6B5F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tulo5Char">
    <w:name w:val="Título 5 Char"/>
    <w:link w:val="Ttulo5"/>
    <w:uiPriority w:val="9"/>
    <w:semiHidden/>
    <w:rsid w:val="00EB6B5F"/>
    <w:rPr>
      <w:rFonts w:ascii="Calibri Light" w:eastAsia="SimSun" w:hAnsi="Calibri Light" w:cs="Times New Roman"/>
      <w:color w:val="323E4F"/>
    </w:rPr>
  </w:style>
  <w:style w:type="character" w:customStyle="1" w:styleId="Ttulo6Char">
    <w:name w:val="Título 6 Char"/>
    <w:link w:val="Ttulo6"/>
    <w:uiPriority w:val="9"/>
    <w:semiHidden/>
    <w:rsid w:val="00EB6B5F"/>
    <w:rPr>
      <w:rFonts w:ascii="Calibri Light" w:eastAsia="SimSun" w:hAnsi="Calibri Light" w:cs="Times New Roman"/>
      <w:i/>
      <w:iCs/>
      <w:color w:val="323E4F"/>
    </w:rPr>
  </w:style>
  <w:style w:type="character" w:customStyle="1" w:styleId="Ttulo7Char">
    <w:name w:val="Título 7 Char"/>
    <w:link w:val="Ttulo7"/>
    <w:uiPriority w:val="9"/>
    <w:semiHidden/>
    <w:rsid w:val="00EB6B5F"/>
    <w:rPr>
      <w:rFonts w:ascii="Calibri Light" w:eastAsia="SimSun" w:hAnsi="Calibri Light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EB6B5F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EB6B5F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B6B5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B6B5F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tuloChar">
    <w:name w:val="Título Char"/>
    <w:link w:val="Ttulo"/>
    <w:uiPriority w:val="10"/>
    <w:rsid w:val="00EB6B5F"/>
    <w:rPr>
      <w:rFonts w:ascii="Calibri Light" w:eastAsia="SimSun" w:hAnsi="Calibri Light" w:cs="Times New Roman"/>
      <w:color w:val="00000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B6B5F"/>
    <w:pPr>
      <w:numPr>
        <w:ilvl w:val="1"/>
      </w:numPr>
    </w:pPr>
    <w:rPr>
      <w:color w:val="5A5A5A"/>
      <w:spacing w:val="10"/>
    </w:rPr>
  </w:style>
  <w:style w:type="character" w:customStyle="1" w:styleId="SubttuloChar">
    <w:name w:val="Subtítulo Char"/>
    <w:link w:val="Subttulo"/>
    <w:uiPriority w:val="11"/>
    <w:rsid w:val="00EB6B5F"/>
    <w:rPr>
      <w:color w:val="5A5A5A"/>
      <w:spacing w:val="10"/>
    </w:rPr>
  </w:style>
  <w:style w:type="character" w:styleId="Forte">
    <w:name w:val="Strong"/>
    <w:uiPriority w:val="22"/>
    <w:qFormat/>
    <w:rsid w:val="00EB6B5F"/>
    <w:rPr>
      <w:b/>
      <w:bCs/>
      <w:color w:val="000000"/>
    </w:rPr>
  </w:style>
  <w:style w:type="character" w:styleId="nfase">
    <w:name w:val="Emphasis"/>
    <w:uiPriority w:val="20"/>
    <w:qFormat/>
    <w:rsid w:val="00EB6B5F"/>
    <w:rPr>
      <w:i/>
      <w:iCs/>
      <w:color w:val="auto"/>
    </w:rPr>
  </w:style>
  <w:style w:type="paragraph" w:styleId="SemEspaamento">
    <w:name w:val="No Spacing"/>
    <w:uiPriority w:val="1"/>
    <w:qFormat/>
    <w:rsid w:val="00EB6B5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6B5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B6B5F"/>
    <w:pPr>
      <w:spacing w:before="160"/>
      <w:ind w:left="720" w:right="720"/>
    </w:pPr>
    <w:rPr>
      <w:i/>
      <w:iCs/>
      <w:color w:val="000000"/>
    </w:rPr>
  </w:style>
  <w:style w:type="character" w:customStyle="1" w:styleId="CitaoChar">
    <w:name w:val="Citação Char"/>
    <w:link w:val="Citao"/>
    <w:uiPriority w:val="29"/>
    <w:rsid w:val="00EB6B5F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6B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oIntensaChar">
    <w:name w:val="Citação Intensa Char"/>
    <w:link w:val="CitaoIntensa"/>
    <w:uiPriority w:val="30"/>
    <w:rsid w:val="00EB6B5F"/>
    <w:rPr>
      <w:color w:val="000000"/>
      <w:shd w:val="clear" w:color="auto" w:fill="F2F2F2"/>
    </w:rPr>
  </w:style>
  <w:style w:type="character" w:styleId="nfaseSutil">
    <w:name w:val="Subtle Emphasis"/>
    <w:uiPriority w:val="19"/>
    <w:qFormat/>
    <w:rsid w:val="00EB6B5F"/>
    <w:rPr>
      <w:i/>
      <w:iCs/>
      <w:color w:val="404040"/>
    </w:rPr>
  </w:style>
  <w:style w:type="character" w:styleId="nfaseIntensa">
    <w:name w:val="Intense Emphasis"/>
    <w:uiPriority w:val="21"/>
    <w:qFormat/>
    <w:rsid w:val="00EB6B5F"/>
    <w:rPr>
      <w:b/>
      <w:bCs/>
      <w:i/>
      <w:iCs/>
      <w:caps/>
    </w:rPr>
  </w:style>
  <w:style w:type="character" w:styleId="RefernciaSutil">
    <w:name w:val="Subtle Reference"/>
    <w:uiPriority w:val="31"/>
    <w:qFormat/>
    <w:rsid w:val="00EB6B5F"/>
    <w:rPr>
      <w:smallCaps/>
      <w:color w:val="404040"/>
      <w:u w:val="single" w:color="7F7F7F"/>
    </w:rPr>
  </w:style>
  <w:style w:type="character" w:styleId="RefernciaIntensa">
    <w:name w:val="Intense Reference"/>
    <w:uiPriority w:val="32"/>
    <w:qFormat/>
    <w:rsid w:val="00EB6B5F"/>
    <w:rPr>
      <w:b/>
      <w:bCs/>
      <w:smallCaps/>
      <w:u w:val="single"/>
    </w:rPr>
  </w:style>
  <w:style w:type="character" w:styleId="TtulodoLivro">
    <w:name w:val="Book Title"/>
    <w:uiPriority w:val="33"/>
    <w:qFormat/>
    <w:rsid w:val="00EB6B5F"/>
    <w:rPr>
      <w:b w:val="0"/>
      <w:bCs w:val="0"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6B5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070C"/>
  </w:style>
  <w:style w:type="character" w:styleId="Hyperlink">
    <w:name w:val="Hyperlink"/>
    <w:basedOn w:val="Fontepargpadro"/>
    <w:uiPriority w:val="99"/>
    <w:semiHidden/>
    <w:unhideWhenUsed/>
    <w:rsid w:val="00130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garismosolucoe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</dc:creator>
  <cp:keywords/>
  <dc:description/>
  <cp:lastModifiedBy>JUSSARA</cp:lastModifiedBy>
  <cp:revision>1</cp:revision>
  <dcterms:created xsi:type="dcterms:W3CDTF">2016-07-23T06:28:00Z</dcterms:created>
  <dcterms:modified xsi:type="dcterms:W3CDTF">2016-07-23T06:30:00Z</dcterms:modified>
</cp:coreProperties>
</file>